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3985" w14:textId="77777777" w:rsidR="00A231FC" w:rsidRPr="00DF56BE" w:rsidRDefault="00A231FC">
      <w:pPr>
        <w:rPr>
          <w:rFonts w:cstheme="minorHAnsi"/>
          <w:lang w:val="en-AU"/>
        </w:rPr>
      </w:pPr>
      <w:r w:rsidRPr="00DF56BE">
        <w:rPr>
          <w:rFonts w:cstheme="minorHAnsi"/>
          <w:lang w:val="en-AU"/>
        </w:rPr>
        <w:t xml:space="preserve">General Terms and Conditions of KUSTOD </w:t>
      </w:r>
      <w:proofErr w:type="spellStart"/>
      <w:r w:rsidRPr="00DF56BE">
        <w:rPr>
          <w:rFonts w:cstheme="minorHAnsi"/>
          <w:lang w:val="en-AU"/>
        </w:rPr>
        <w:t>s.r.o.</w:t>
      </w:r>
      <w:proofErr w:type="spellEnd"/>
      <w:r w:rsidRPr="00DF56BE">
        <w:rPr>
          <w:rFonts w:cstheme="minorHAnsi"/>
          <w:lang w:val="en-AU"/>
        </w:rPr>
        <w:t xml:space="preserve"> </w:t>
      </w:r>
    </w:p>
    <w:p w14:paraId="0201C421" w14:textId="18CDC576" w:rsidR="00A231FC" w:rsidRPr="00DF56BE" w:rsidRDefault="00A231FC" w:rsidP="00A231FC">
      <w:pPr>
        <w:pStyle w:val="Odstavecseseznamem"/>
        <w:numPr>
          <w:ilvl w:val="0"/>
          <w:numId w:val="1"/>
        </w:numPr>
        <w:rPr>
          <w:rFonts w:cstheme="minorHAnsi"/>
          <w:b/>
          <w:bCs/>
          <w:lang w:val="en-AU"/>
        </w:rPr>
      </w:pPr>
      <w:r w:rsidRPr="00DF56BE">
        <w:rPr>
          <w:rFonts w:cstheme="minorHAnsi"/>
          <w:b/>
          <w:bCs/>
          <w:lang w:val="en-AU"/>
        </w:rPr>
        <w:t xml:space="preserve">Ordering an education course </w:t>
      </w:r>
    </w:p>
    <w:p w14:paraId="373D8E4C" w14:textId="77777777" w:rsidR="00A231FC" w:rsidRPr="00DF56BE" w:rsidRDefault="00A231FC" w:rsidP="00A231FC">
      <w:pPr>
        <w:pStyle w:val="Odstavecseseznamem"/>
        <w:rPr>
          <w:rFonts w:cstheme="minorHAnsi"/>
          <w:lang w:val="en-AU"/>
        </w:rPr>
      </w:pPr>
    </w:p>
    <w:p w14:paraId="5EDF6785" w14:textId="77777777" w:rsidR="00A231FC" w:rsidRPr="00DF56BE" w:rsidRDefault="00A231FC" w:rsidP="00D6218D">
      <w:pPr>
        <w:pStyle w:val="Odstavecseseznamem"/>
        <w:numPr>
          <w:ilvl w:val="0"/>
          <w:numId w:val="3"/>
        </w:numPr>
        <w:rPr>
          <w:rFonts w:cstheme="minorHAnsi"/>
          <w:lang w:val="en-AU"/>
        </w:rPr>
      </w:pPr>
      <w:r w:rsidRPr="00DF56BE">
        <w:rPr>
          <w:rFonts w:cstheme="minorHAnsi"/>
          <w:lang w:val="en-AU"/>
        </w:rPr>
        <w:t>We accept applications for courses organised by our company by e-mail, in person or through an order on the website.</w:t>
      </w:r>
    </w:p>
    <w:p w14:paraId="548DD27E" w14:textId="725026E2" w:rsidR="00D2087D" w:rsidRPr="00DF56BE" w:rsidRDefault="00A231FC" w:rsidP="00D6218D">
      <w:pPr>
        <w:pStyle w:val="Odstavecseseznamem"/>
        <w:ind w:left="1440"/>
        <w:rPr>
          <w:rFonts w:cstheme="minorHAnsi"/>
          <w:lang w:val="en-AU"/>
        </w:rPr>
      </w:pPr>
      <w:r w:rsidRPr="00DF56BE">
        <w:rPr>
          <w:rFonts w:cstheme="minorHAnsi"/>
          <w:lang w:val="en-AU"/>
        </w:rPr>
        <w:t xml:space="preserve">If the course is already filled, the </w:t>
      </w:r>
      <w:r w:rsidR="00DF56BE" w:rsidRPr="00DF56BE">
        <w:rPr>
          <w:rFonts w:cstheme="minorHAnsi"/>
          <w:lang w:val="en-AU"/>
        </w:rPr>
        <w:t>c</w:t>
      </w:r>
      <w:r w:rsidRPr="00DF56BE">
        <w:rPr>
          <w:rFonts w:cstheme="minorHAnsi"/>
          <w:lang w:val="en-AU"/>
        </w:rPr>
        <w:t xml:space="preserve">ourse </w:t>
      </w:r>
      <w:r w:rsidR="00DF56BE" w:rsidRPr="00DF56BE">
        <w:rPr>
          <w:rFonts w:cstheme="minorHAnsi"/>
          <w:lang w:val="en-AU"/>
        </w:rPr>
        <w:t>g</w:t>
      </w:r>
      <w:r w:rsidRPr="00DF56BE">
        <w:rPr>
          <w:rFonts w:cstheme="minorHAnsi"/>
          <w:lang w:val="en-AU"/>
        </w:rPr>
        <w:t xml:space="preserve">uarantor will notify you </w:t>
      </w:r>
      <w:r w:rsidR="00D2087D" w:rsidRPr="00DF56BE">
        <w:rPr>
          <w:rFonts w:cstheme="minorHAnsi"/>
          <w:lang w:val="en-AU"/>
        </w:rPr>
        <w:t>with</w:t>
      </w:r>
      <w:r w:rsidRPr="00DF56BE">
        <w:rPr>
          <w:rFonts w:cstheme="minorHAnsi"/>
          <w:lang w:val="en-AU"/>
        </w:rPr>
        <w:t xml:space="preserve"> offer a different date. </w:t>
      </w:r>
    </w:p>
    <w:p w14:paraId="35AF9EE5" w14:textId="77777777" w:rsidR="00D2087D" w:rsidRPr="00DF56BE" w:rsidRDefault="00D2087D" w:rsidP="00A231FC">
      <w:pPr>
        <w:pStyle w:val="Odstavecseseznamem"/>
        <w:rPr>
          <w:rFonts w:cstheme="minorHAnsi"/>
          <w:lang w:val="en-AU"/>
        </w:rPr>
      </w:pPr>
    </w:p>
    <w:p w14:paraId="03B687F0" w14:textId="697F0A7C" w:rsidR="00D2087D" w:rsidRPr="00DF56BE" w:rsidRDefault="00D2087D" w:rsidP="00D2087D">
      <w:pPr>
        <w:pStyle w:val="Odstavecseseznamem"/>
        <w:numPr>
          <w:ilvl w:val="0"/>
          <w:numId w:val="1"/>
        </w:numPr>
        <w:rPr>
          <w:rFonts w:cstheme="minorHAnsi"/>
          <w:b/>
          <w:bCs/>
          <w:lang w:val="en-AU"/>
        </w:rPr>
      </w:pPr>
      <w:r w:rsidRPr="00DF56BE">
        <w:rPr>
          <w:rFonts w:cstheme="minorHAnsi"/>
          <w:b/>
          <w:bCs/>
          <w:lang w:val="en-AU"/>
        </w:rPr>
        <w:t>Payment</w:t>
      </w:r>
      <w:r w:rsidR="00A231FC" w:rsidRPr="00DF56BE">
        <w:rPr>
          <w:rFonts w:cstheme="minorHAnsi"/>
          <w:b/>
          <w:bCs/>
          <w:lang w:val="en-AU"/>
        </w:rPr>
        <w:t xml:space="preserve"> of course</w:t>
      </w:r>
      <w:r w:rsidRPr="00DF56BE">
        <w:rPr>
          <w:rFonts w:cstheme="minorHAnsi"/>
          <w:b/>
          <w:bCs/>
          <w:lang w:val="en-AU"/>
        </w:rPr>
        <w:t>s</w:t>
      </w:r>
      <w:r w:rsidR="00A231FC" w:rsidRPr="00DF56BE">
        <w:rPr>
          <w:rFonts w:cstheme="minorHAnsi"/>
          <w:b/>
          <w:bCs/>
          <w:lang w:val="en-AU"/>
        </w:rPr>
        <w:t xml:space="preserve"> </w:t>
      </w:r>
    </w:p>
    <w:p w14:paraId="5DC906D2" w14:textId="77777777" w:rsidR="00D2087D" w:rsidRPr="00DF56BE" w:rsidRDefault="00D2087D" w:rsidP="00D2087D">
      <w:pPr>
        <w:pStyle w:val="Odstavecseseznamem"/>
        <w:rPr>
          <w:rFonts w:cstheme="minorHAnsi"/>
          <w:lang w:val="en-AU"/>
        </w:rPr>
      </w:pPr>
    </w:p>
    <w:p w14:paraId="3BF423E6" w14:textId="3491E089" w:rsidR="00007F60" w:rsidRPr="00DF56BE" w:rsidRDefault="00D2087D" w:rsidP="00D6218D">
      <w:pPr>
        <w:pStyle w:val="Odstavecseseznamem"/>
        <w:numPr>
          <w:ilvl w:val="0"/>
          <w:numId w:val="2"/>
        </w:numPr>
        <w:jc w:val="both"/>
        <w:rPr>
          <w:rFonts w:cstheme="minorHAnsi"/>
          <w:lang w:val="en-AU"/>
        </w:rPr>
      </w:pPr>
      <w:r w:rsidRPr="00DF56BE">
        <w:rPr>
          <w:rFonts w:cstheme="minorHAnsi"/>
          <w:lang w:val="en-AU"/>
        </w:rPr>
        <w:t>The C</w:t>
      </w:r>
      <w:r w:rsidRPr="00DF56BE">
        <w:rPr>
          <w:rFonts w:cstheme="minorHAnsi"/>
          <w:lang w:val="en-AU"/>
        </w:rPr>
        <w:t xml:space="preserve">ourse </w:t>
      </w:r>
      <w:r w:rsidRPr="00DF56BE">
        <w:rPr>
          <w:rFonts w:cstheme="minorHAnsi"/>
          <w:lang w:val="en-AU"/>
        </w:rPr>
        <w:t xml:space="preserve">is possible to pay </w:t>
      </w:r>
      <w:r w:rsidR="00A231FC" w:rsidRPr="00DF56BE">
        <w:rPr>
          <w:rFonts w:cstheme="minorHAnsi"/>
          <w:lang w:val="en-AU"/>
        </w:rPr>
        <w:t xml:space="preserve">by </w:t>
      </w:r>
      <w:r w:rsidRPr="00DF56BE">
        <w:rPr>
          <w:rFonts w:cstheme="minorHAnsi"/>
          <w:lang w:val="en-AU"/>
        </w:rPr>
        <w:t xml:space="preserve">account </w:t>
      </w:r>
      <w:r w:rsidR="00A231FC" w:rsidRPr="00DF56BE">
        <w:rPr>
          <w:rFonts w:cstheme="minorHAnsi"/>
          <w:lang w:val="en-AU"/>
        </w:rPr>
        <w:t xml:space="preserve">transfer </w:t>
      </w:r>
      <w:r w:rsidR="00D6218D" w:rsidRPr="00DF56BE">
        <w:rPr>
          <w:rFonts w:cstheme="minorHAnsi"/>
          <w:lang w:val="en-AU"/>
        </w:rPr>
        <w:t>based on</w:t>
      </w:r>
      <w:r w:rsidR="00A231FC" w:rsidRPr="00DF56BE">
        <w:rPr>
          <w:rFonts w:cstheme="minorHAnsi"/>
          <w:lang w:val="en-AU"/>
        </w:rPr>
        <w:t xml:space="preserve"> tax document sent by KUSTOD </w:t>
      </w:r>
      <w:proofErr w:type="spellStart"/>
      <w:r w:rsidR="00D6218D" w:rsidRPr="00DF56BE">
        <w:rPr>
          <w:rFonts w:cstheme="minorHAnsi"/>
          <w:lang w:val="en-AU"/>
        </w:rPr>
        <w:t>s.r.o.</w:t>
      </w:r>
      <w:proofErr w:type="spellEnd"/>
      <w:r w:rsidR="00D6218D" w:rsidRPr="00DF56BE">
        <w:rPr>
          <w:rFonts w:cstheme="minorHAnsi"/>
          <w:lang w:val="en-AU"/>
        </w:rPr>
        <w:t xml:space="preserve"> </w:t>
      </w:r>
      <w:r w:rsidR="00A231FC" w:rsidRPr="00DF56BE">
        <w:rPr>
          <w:rFonts w:cstheme="minorHAnsi"/>
          <w:lang w:val="en-AU"/>
        </w:rPr>
        <w:t xml:space="preserve">before the start of the course. </w:t>
      </w:r>
      <w:r w:rsidR="00007F60" w:rsidRPr="00DF56BE">
        <w:rPr>
          <w:rFonts w:cstheme="minorHAnsi"/>
          <w:lang w:val="en-AU"/>
        </w:rPr>
        <w:t>Payment is due 5 days before the start of the course</w:t>
      </w:r>
      <w:r w:rsidR="00007F60" w:rsidRPr="00DF56BE">
        <w:rPr>
          <w:rFonts w:cstheme="minorHAnsi"/>
          <w:lang w:val="en-AU"/>
        </w:rPr>
        <w:t xml:space="preserve"> </w:t>
      </w:r>
      <w:r w:rsidR="00007F60" w:rsidRPr="00DF56BE">
        <w:rPr>
          <w:rFonts w:cstheme="minorHAnsi"/>
          <w:lang w:val="en-AU"/>
        </w:rPr>
        <w:t>at the latest, unless otherwise stated on the tax document.</w:t>
      </w:r>
    </w:p>
    <w:p w14:paraId="29DAC6E7" w14:textId="77777777" w:rsidR="00007F60" w:rsidRPr="00DF56BE" w:rsidRDefault="00007F60" w:rsidP="00D2087D">
      <w:pPr>
        <w:pStyle w:val="Odstavecseseznamem"/>
        <w:rPr>
          <w:rFonts w:cstheme="minorHAnsi"/>
          <w:lang w:val="en-AU"/>
        </w:rPr>
      </w:pPr>
    </w:p>
    <w:p w14:paraId="2246E30B" w14:textId="77777777" w:rsidR="00007F60" w:rsidRPr="00DF56BE" w:rsidRDefault="00A231FC" w:rsidP="00D6218D">
      <w:pPr>
        <w:pStyle w:val="Odstavecseseznamem"/>
        <w:numPr>
          <w:ilvl w:val="0"/>
          <w:numId w:val="2"/>
        </w:numPr>
        <w:rPr>
          <w:rFonts w:cstheme="minorHAnsi"/>
          <w:lang w:val="en-AU"/>
        </w:rPr>
      </w:pPr>
      <w:r w:rsidRPr="00DF56BE">
        <w:rPr>
          <w:rFonts w:cstheme="minorHAnsi"/>
          <w:lang w:val="en-AU"/>
        </w:rPr>
        <w:t xml:space="preserve">It is possible to pay </w:t>
      </w:r>
      <w:r w:rsidR="00007F60" w:rsidRPr="00DF56BE">
        <w:rPr>
          <w:rFonts w:cstheme="minorHAnsi"/>
          <w:lang w:val="en-AU"/>
        </w:rPr>
        <w:t>by</w:t>
      </w:r>
      <w:r w:rsidRPr="00DF56BE">
        <w:rPr>
          <w:rFonts w:cstheme="minorHAnsi"/>
          <w:lang w:val="en-AU"/>
        </w:rPr>
        <w:t xml:space="preserve"> </w:t>
      </w:r>
      <w:r w:rsidR="00007F60" w:rsidRPr="00DF56BE">
        <w:rPr>
          <w:rFonts w:cstheme="minorHAnsi"/>
          <w:lang w:val="en-AU"/>
        </w:rPr>
        <w:t>repayment</w:t>
      </w:r>
      <w:r w:rsidR="00007F60" w:rsidRPr="00DF56BE">
        <w:rPr>
          <w:rFonts w:cstheme="minorHAnsi"/>
          <w:lang w:val="en-AU"/>
        </w:rPr>
        <w:t xml:space="preserve">s </w:t>
      </w:r>
      <w:r w:rsidRPr="00DF56BE">
        <w:rPr>
          <w:rFonts w:cstheme="minorHAnsi"/>
          <w:lang w:val="en-AU"/>
        </w:rPr>
        <w:t xml:space="preserve">- the 1st is payable before the start of the course and the last before the final exam. </w:t>
      </w:r>
    </w:p>
    <w:p w14:paraId="729C3623" w14:textId="77777777" w:rsidR="00D6218D" w:rsidRPr="00DF56BE" w:rsidRDefault="00A231FC" w:rsidP="00D6218D">
      <w:pPr>
        <w:pStyle w:val="Odstavecseseznamem"/>
        <w:numPr>
          <w:ilvl w:val="0"/>
          <w:numId w:val="2"/>
        </w:numPr>
        <w:rPr>
          <w:rFonts w:cstheme="minorHAnsi"/>
          <w:lang w:val="en-AU"/>
        </w:rPr>
      </w:pPr>
      <w:r w:rsidRPr="00DF56BE">
        <w:rPr>
          <w:rFonts w:cstheme="minorHAnsi"/>
          <w:lang w:val="en-AU"/>
        </w:rPr>
        <w:t xml:space="preserve">The </w:t>
      </w:r>
      <w:r w:rsidR="00007F60" w:rsidRPr="00DF56BE">
        <w:rPr>
          <w:rFonts w:cstheme="minorHAnsi"/>
          <w:lang w:val="en-AU"/>
        </w:rPr>
        <w:t>payment could</w:t>
      </w:r>
      <w:r w:rsidRPr="00DF56BE">
        <w:rPr>
          <w:rFonts w:cstheme="minorHAnsi"/>
          <w:lang w:val="en-AU"/>
        </w:rPr>
        <w:t xml:space="preserve"> be paid by the </w:t>
      </w:r>
      <w:r w:rsidR="00007F60" w:rsidRPr="00DF56BE">
        <w:rPr>
          <w:rFonts w:cstheme="minorHAnsi"/>
          <w:lang w:val="en-AU"/>
        </w:rPr>
        <w:t>Labour</w:t>
      </w:r>
      <w:r w:rsidRPr="00DF56BE">
        <w:rPr>
          <w:rFonts w:cstheme="minorHAnsi"/>
          <w:lang w:val="en-AU"/>
        </w:rPr>
        <w:t xml:space="preserve"> Office under the conditions specified by it. The reimbursement is not entitlement-based and is subject to the approval and conditions of the </w:t>
      </w:r>
      <w:r w:rsidR="00D6218D" w:rsidRPr="00DF56BE">
        <w:rPr>
          <w:rFonts w:cstheme="minorHAnsi"/>
          <w:lang w:val="en-AU"/>
        </w:rPr>
        <w:t>Labour</w:t>
      </w:r>
      <w:r w:rsidRPr="00DF56BE">
        <w:rPr>
          <w:rFonts w:cstheme="minorHAnsi"/>
          <w:lang w:val="en-AU"/>
        </w:rPr>
        <w:t xml:space="preserve"> Office. </w:t>
      </w:r>
    </w:p>
    <w:p w14:paraId="2C3A44AB" w14:textId="0F8EDD12" w:rsidR="00D6218D" w:rsidRDefault="00A231FC" w:rsidP="00DF56BE">
      <w:pPr>
        <w:pStyle w:val="Odstavecseseznamem"/>
        <w:numPr>
          <w:ilvl w:val="0"/>
          <w:numId w:val="2"/>
        </w:numPr>
        <w:rPr>
          <w:rFonts w:cstheme="minorHAnsi"/>
          <w:lang w:val="en-AU"/>
        </w:rPr>
      </w:pPr>
      <w:r w:rsidRPr="00DF56BE">
        <w:rPr>
          <w:rFonts w:cstheme="minorHAnsi"/>
          <w:lang w:val="en-AU"/>
        </w:rPr>
        <w:t xml:space="preserve">The price of the courses includes course fees, final exam, study materials, coffee, water, tea at attendance. </w:t>
      </w:r>
    </w:p>
    <w:p w14:paraId="4C2F3D59" w14:textId="77777777" w:rsidR="00DF56BE" w:rsidRPr="00DF56BE" w:rsidRDefault="00DF56BE" w:rsidP="00DF56BE">
      <w:pPr>
        <w:pStyle w:val="Odstavecseseznamem"/>
        <w:numPr>
          <w:ilvl w:val="0"/>
          <w:numId w:val="2"/>
        </w:numPr>
        <w:rPr>
          <w:rFonts w:cstheme="minorHAnsi"/>
          <w:lang w:val="en-AU"/>
        </w:rPr>
      </w:pPr>
    </w:p>
    <w:p w14:paraId="3CBC440F" w14:textId="1463BCFA" w:rsidR="00D6218D" w:rsidRPr="00DF56BE" w:rsidRDefault="00A231FC" w:rsidP="00D6218D">
      <w:pPr>
        <w:pStyle w:val="Odstavecseseznamem"/>
        <w:numPr>
          <w:ilvl w:val="0"/>
          <w:numId w:val="1"/>
        </w:numPr>
        <w:rPr>
          <w:rFonts w:cstheme="minorHAnsi"/>
          <w:lang w:val="en-AU"/>
        </w:rPr>
      </w:pPr>
      <w:r w:rsidRPr="00DF56BE">
        <w:rPr>
          <w:rFonts w:cstheme="minorHAnsi"/>
          <w:b/>
          <w:bCs/>
          <w:lang w:val="en-AU"/>
        </w:rPr>
        <w:t xml:space="preserve">Cancellation </w:t>
      </w:r>
      <w:r w:rsidR="00D6218D" w:rsidRPr="00DF56BE">
        <w:rPr>
          <w:rFonts w:cstheme="minorHAnsi"/>
          <w:b/>
          <w:bCs/>
          <w:lang w:val="en-AU"/>
        </w:rPr>
        <w:t>Conditions</w:t>
      </w:r>
      <w:r w:rsidRPr="00DF56BE">
        <w:rPr>
          <w:rFonts w:cstheme="minorHAnsi"/>
          <w:lang w:val="en-AU"/>
        </w:rPr>
        <w:t xml:space="preserve"> </w:t>
      </w:r>
    </w:p>
    <w:p w14:paraId="6D1BA035" w14:textId="77777777" w:rsidR="00D6218D" w:rsidRPr="00DF56BE" w:rsidRDefault="00D6218D" w:rsidP="00D6218D">
      <w:pPr>
        <w:pStyle w:val="Odstavecseseznamem"/>
        <w:rPr>
          <w:rFonts w:cstheme="minorHAnsi"/>
          <w:lang w:val="en-AU"/>
        </w:rPr>
      </w:pPr>
    </w:p>
    <w:p w14:paraId="1B4BA551" w14:textId="77777777" w:rsidR="00D6218D" w:rsidRPr="00DF56BE" w:rsidRDefault="00A231FC" w:rsidP="00D6218D">
      <w:pPr>
        <w:pStyle w:val="Odstavecseseznamem"/>
        <w:numPr>
          <w:ilvl w:val="0"/>
          <w:numId w:val="4"/>
        </w:numPr>
        <w:rPr>
          <w:rFonts w:cstheme="minorHAnsi"/>
          <w:lang w:val="en-AU"/>
        </w:rPr>
      </w:pPr>
      <w:r w:rsidRPr="00DF56BE">
        <w:rPr>
          <w:rFonts w:cstheme="minorHAnsi"/>
          <w:lang w:val="en-AU"/>
        </w:rPr>
        <w:t>Cancellation fee when cancelling a course before the start is 50% of the amount of the course or</w:t>
      </w:r>
      <w:r w:rsidRPr="00DF56BE">
        <w:rPr>
          <w:rFonts w:cstheme="minorHAnsi"/>
          <w:lang w:val="en-AU"/>
        </w:rPr>
        <w:t xml:space="preserve"> </w:t>
      </w:r>
      <w:r w:rsidRPr="00DF56BE">
        <w:rPr>
          <w:rFonts w:cstheme="minorHAnsi"/>
          <w:lang w:val="en-AU"/>
        </w:rPr>
        <w:t xml:space="preserve">exam amount. We will deduct the amount from your refunded exchange rate. We do not refund course fees after the start of the course. </w:t>
      </w:r>
    </w:p>
    <w:p w14:paraId="681CC5E4" w14:textId="77777777" w:rsidR="00D6218D" w:rsidRPr="00DF56BE" w:rsidRDefault="00D6218D" w:rsidP="00D6218D">
      <w:pPr>
        <w:pStyle w:val="Odstavecseseznamem"/>
        <w:ind w:left="1440"/>
        <w:rPr>
          <w:rFonts w:cstheme="minorHAnsi"/>
          <w:lang w:val="en-AU"/>
        </w:rPr>
      </w:pPr>
    </w:p>
    <w:p w14:paraId="7B493C3A" w14:textId="43987BB3" w:rsidR="00D6218D" w:rsidRPr="00DF56BE" w:rsidRDefault="00A231FC" w:rsidP="00D6218D">
      <w:pPr>
        <w:pStyle w:val="Odstavecseseznamem"/>
        <w:numPr>
          <w:ilvl w:val="0"/>
          <w:numId w:val="1"/>
        </w:numPr>
        <w:rPr>
          <w:rFonts w:cstheme="minorHAnsi"/>
          <w:b/>
          <w:bCs/>
          <w:lang w:val="en-AU"/>
        </w:rPr>
      </w:pPr>
      <w:r w:rsidRPr="00DF56BE">
        <w:rPr>
          <w:rFonts w:cstheme="minorHAnsi"/>
          <w:b/>
          <w:bCs/>
          <w:lang w:val="en-AU"/>
        </w:rPr>
        <w:t xml:space="preserve">Organizational changes </w:t>
      </w:r>
    </w:p>
    <w:p w14:paraId="5844704A" w14:textId="77777777" w:rsidR="00D6218D" w:rsidRPr="00DF56BE" w:rsidRDefault="00D6218D" w:rsidP="00D6218D">
      <w:pPr>
        <w:pStyle w:val="Odstavecseseznamem"/>
        <w:rPr>
          <w:rFonts w:cstheme="minorHAnsi"/>
          <w:lang w:val="en-AU"/>
        </w:rPr>
      </w:pPr>
    </w:p>
    <w:p w14:paraId="1B4CA392" w14:textId="3BC5D92E" w:rsidR="00DF56BE" w:rsidRDefault="00A231FC" w:rsidP="00D6218D">
      <w:pPr>
        <w:pStyle w:val="Odstavecseseznamem"/>
        <w:numPr>
          <w:ilvl w:val="0"/>
          <w:numId w:val="4"/>
        </w:numPr>
        <w:jc w:val="both"/>
        <w:rPr>
          <w:rFonts w:cstheme="minorHAnsi"/>
          <w:lang w:val="en-AU"/>
        </w:rPr>
      </w:pPr>
      <w:r w:rsidRPr="00DF56BE">
        <w:rPr>
          <w:rFonts w:cstheme="minorHAnsi"/>
          <w:lang w:val="en-AU"/>
        </w:rPr>
        <w:t xml:space="preserve">KUSTOD </w:t>
      </w:r>
      <w:r w:rsidR="00D6218D" w:rsidRPr="00DF56BE">
        <w:rPr>
          <w:rFonts w:cstheme="minorHAnsi"/>
          <w:lang w:val="en-AU"/>
        </w:rPr>
        <w:t>s.r.o</w:t>
      </w:r>
      <w:r w:rsidRPr="00DF56BE">
        <w:rPr>
          <w:rFonts w:cstheme="minorHAnsi"/>
          <w:lang w:val="en-AU"/>
        </w:rPr>
        <w:t xml:space="preserve"> reserves the right to change the lecturer, date or cancel the course completely for unexpected organizational and operational reasons. The guarantor of the relevant course will inform you in time about any such changes, while offering you the opportunity to participate in the following dates. If the following dates do not suit you, the course guarantor will individually discuss with you the next course or any cancellation of your order</w:t>
      </w:r>
      <w:r w:rsidR="00DF56BE">
        <w:rPr>
          <w:rFonts w:cstheme="minorHAnsi"/>
          <w:lang w:val="en-AU"/>
        </w:rPr>
        <w:t>.</w:t>
      </w:r>
    </w:p>
    <w:p w14:paraId="12928F59" w14:textId="77777777" w:rsidR="00DF56BE" w:rsidRPr="00DF56BE" w:rsidRDefault="00DF56BE" w:rsidP="00DF56BE">
      <w:pPr>
        <w:pStyle w:val="Odstavecseseznamem"/>
        <w:ind w:left="1440"/>
        <w:jc w:val="both"/>
        <w:rPr>
          <w:rFonts w:cstheme="minorHAnsi"/>
          <w:lang w:val="en-AU"/>
        </w:rPr>
      </w:pPr>
    </w:p>
    <w:p w14:paraId="4F099896" w14:textId="18A0CA6F" w:rsidR="00DF56BE" w:rsidRPr="00DF56BE" w:rsidRDefault="00DF56BE" w:rsidP="00DF56BE">
      <w:pPr>
        <w:pStyle w:val="Odstavecseseznamem"/>
        <w:numPr>
          <w:ilvl w:val="0"/>
          <w:numId w:val="1"/>
        </w:numPr>
        <w:rPr>
          <w:rFonts w:cstheme="minorHAnsi"/>
          <w:b/>
          <w:bCs/>
          <w:lang w:val="en-AU"/>
        </w:rPr>
      </w:pPr>
      <w:r w:rsidRPr="00DF56BE">
        <w:rPr>
          <w:rFonts w:cstheme="minorHAnsi"/>
          <w:b/>
          <w:bCs/>
          <w:lang w:val="en-AU"/>
        </w:rPr>
        <w:t xml:space="preserve">Realisation </w:t>
      </w:r>
      <w:r>
        <w:rPr>
          <w:rFonts w:cstheme="minorHAnsi"/>
          <w:b/>
          <w:bCs/>
          <w:lang w:val="en-AU"/>
        </w:rPr>
        <w:t xml:space="preserve">- </w:t>
      </w:r>
      <w:r w:rsidR="00A231FC" w:rsidRPr="00DF56BE">
        <w:rPr>
          <w:rFonts w:cstheme="minorHAnsi"/>
          <w:b/>
          <w:bCs/>
          <w:lang w:val="en-AU"/>
        </w:rPr>
        <w:t>courses and training</w:t>
      </w:r>
      <w:r w:rsidR="00A231FC" w:rsidRPr="00DF56BE">
        <w:rPr>
          <w:rFonts w:cstheme="minorHAnsi"/>
          <w:lang w:val="en-AU"/>
        </w:rPr>
        <w:t xml:space="preserve"> </w:t>
      </w:r>
    </w:p>
    <w:p w14:paraId="440A2950" w14:textId="77777777" w:rsidR="00DF56BE" w:rsidRDefault="00DF56BE" w:rsidP="00DF56BE">
      <w:pPr>
        <w:pStyle w:val="Odstavecseseznamem"/>
        <w:jc w:val="both"/>
        <w:rPr>
          <w:rFonts w:cstheme="minorHAnsi"/>
          <w:lang w:val="en-AU"/>
        </w:rPr>
      </w:pPr>
    </w:p>
    <w:p w14:paraId="025FBD30" w14:textId="24F2887E" w:rsidR="00D6218D" w:rsidRDefault="00A231FC" w:rsidP="00DF56BE">
      <w:pPr>
        <w:pStyle w:val="Odstavecseseznamem"/>
        <w:numPr>
          <w:ilvl w:val="0"/>
          <w:numId w:val="4"/>
        </w:numPr>
        <w:jc w:val="both"/>
        <w:rPr>
          <w:rFonts w:cstheme="minorHAnsi"/>
          <w:lang w:val="en-AU"/>
        </w:rPr>
      </w:pPr>
      <w:r w:rsidRPr="00DF56BE">
        <w:rPr>
          <w:rFonts w:cstheme="minorHAnsi"/>
          <w:lang w:val="en-AU"/>
        </w:rPr>
        <w:t xml:space="preserve">Before starting the course, you will be contacted by telephone or email by the guarantor of the relevant course with organizational instructions. Videos of distance learning will be available to you throughout the </w:t>
      </w:r>
      <w:r w:rsidR="00DF56BE">
        <w:rPr>
          <w:rFonts w:cstheme="minorHAnsi"/>
          <w:lang w:val="en-AU"/>
        </w:rPr>
        <w:t xml:space="preserve">end of the </w:t>
      </w:r>
      <w:r w:rsidRPr="00DF56BE">
        <w:rPr>
          <w:rFonts w:cstheme="minorHAnsi"/>
          <w:lang w:val="en-AU"/>
        </w:rPr>
        <w:t xml:space="preserve">course. </w:t>
      </w:r>
    </w:p>
    <w:p w14:paraId="29CAF69E" w14:textId="77777777" w:rsidR="00DF56BE" w:rsidRPr="00DF56BE" w:rsidRDefault="00DF56BE" w:rsidP="00DF56BE">
      <w:pPr>
        <w:pStyle w:val="Odstavecseseznamem"/>
        <w:ind w:left="1440"/>
        <w:jc w:val="both"/>
        <w:rPr>
          <w:rFonts w:cstheme="minorHAnsi"/>
          <w:lang w:val="en-AU"/>
        </w:rPr>
      </w:pPr>
    </w:p>
    <w:p w14:paraId="1C32D850" w14:textId="198CBF24" w:rsidR="00DF56BE" w:rsidRPr="00DF56BE" w:rsidRDefault="00A231FC" w:rsidP="00DF56BE">
      <w:pPr>
        <w:pStyle w:val="Odstavecseseznamem"/>
        <w:numPr>
          <w:ilvl w:val="0"/>
          <w:numId w:val="1"/>
        </w:numPr>
        <w:jc w:val="both"/>
        <w:rPr>
          <w:rFonts w:cstheme="minorHAnsi"/>
          <w:b/>
          <w:bCs/>
          <w:lang w:val="en-AU"/>
        </w:rPr>
      </w:pPr>
      <w:r w:rsidRPr="00DF56BE">
        <w:rPr>
          <w:rFonts w:cstheme="minorHAnsi"/>
          <w:b/>
          <w:bCs/>
          <w:lang w:val="en-AU"/>
        </w:rPr>
        <w:t xml:space="preserve">Realisation </w:t>
      </w:r>
      <w:r w:rsidR="00DF56BE">
        <w:rPr>
          <w:rFonts w:cstheme="minorHAnsi"/>
          <w:b/>
          <w:bCs/>
          <w:lang w:val="en-AU"/>
        </w:rPr>
        <w:t xml:space="preserve">- </w:t>
      </w:r>
      <w:r w:rsidR="00DF56BE" w:rsidRPr="009367A6">
        <w:rPr>
          <w:rFonts w:cstheme="minorHAnsi"/>
          <w:b/>
          <w:bCs/>
          <w:lang w:val="en-AU"/>
        </w:rPr>
        <w:t>examination of professional qualifications</w:t>
      </w:r>
    </w:p>
    <w:p w14:paraId="64BBE431" w14:textId="7F10F38E" w:rsidR="00A231FC" w:rsidRPr="00DF56BE" w:rsidRDefault="00A231FC" w:rsidP="00DF56BE">
      <w:pPr>
        <w:pStyle w:val="Odstavecseseznamem"/>
        <w:numPr>
          <w:ilvl w:val="0"/>
          <w:numId w:val="4"/>
        </w:numPr>
        <w:jc w:val="both"/>
        <w:rPr>
          <w:rFonts w:cstheme="minorHAnsi"/>
          <w:b/>
          <w:bCs/>
          <w:lang w:val="en-AU"/>
        </w:rPr>
      </w:pPr>
      <w:r w:rsidRPr="00DF56BE">
        <w:rPr>
          <w:rFonts w:cstheme="minorHAnsi"/>
          <w:lang w:val="en-AU"/>
        </w:rPr>
        <w:t xml:space="preserve">When exams fail, you can sign up for </w:t>
      </w:r>
      <w:r w:rsidR="009367A6">
        <w:rPr>
          <w:rFonts w:cstheme="minorHAnsi"/>
          <w:lang w:val="en-AU"/>
        </w:rPr>
        <w:t>another one. T</w:t>
      </w:r>
      <w:r w:rsidRPr="00DF56BE">
        <w:rPr>
          <w:rFonts w:cstheme="minorHAnsi"/>
          <w:lang w:val="en-AU"/>
        </w:rPr>
        <w:t xml:space="preserve">he </w:t>
      </w:r>
      <w:r w:rsidR="009367A6">
        <w:rPr>
          <w:rFonts w:cstheme="minorHAnsi"/>
          <w:lang w:val="en-AU"/>
        </w:rPr>
        <w:t>g</w:t>
      </w:r>
      <w:r w:rsidRPr="00DF56BE">
        <w:rPr>
          <w:rFonts w:cstheme="minorHAnsi"/>
          <w:lang w:val="en-AU"/>
        </w:rPr>
        <w:t>uarantor will offer you possible dates. The price for the replacement term is 3</w:t>
      </w:r>
      <w:r w:rsidR="00DF56BE">
        <w:rPr>
          <w:rFonts w:cstheme="minorHAnsi"/>
          <w:lang w:val="en-AU"/>
        </w:rPr>
        <w:t> </w:t>
      </w:r>
      <w:r w:rsidR="00F05330" w:rsidRPr="00DF56BE">
        <w:rPr>
          <w:rFonts w:cstheme="minorHAnsi"/>
          <w:lang w:val="en-AU"/>
        </w:rPr>
        <w:t>000</w:t>
      </w:r>
      <w:r w:rsidR="00F05330">
        <w:rPr>
          <w:rFonts w:cstheme="minorHAnsi"/>
          <w:lang w:val="en-AU"/>
        </w:rPr>
        <w:t>, -</w:t>
      </w:r>
      <w:r w:rsidR="00DF56BE">
        <w:rPr>
          <w:rFonts w:cstheme="minorHAnsi"/>
          <w:lang w:val="en-AU"/>
        </w:rPr>
        <w:t xml:space="preserve"> </w:t>
      </w:r>
      <w:proofErr w:type="spellStart"/>
      <w:r w:rsidR="00DF56BE">
        <w:rPr>
          <w:rFonts w:cstheme="minorHAnsi"/>
          <w:lang w:val="en-AU"/>
        </w:rPr>
        <w:t>Kč</w:t>
      </w:r>
      <w:proofErr w:type="spellEnd"/>
      <w:r w:rsidR="00DF56BE">
        <w:rPr>
          <w:rFonts w:cstheme="minorHAnsi"/>
          <w:lang w:val="en-AU"/>
        </w:rPr>
        <w:t>.</w:t>
      </w:r>
    </w:p>
    <w:sectPr w:rsidR="00A231FC" w:rsidRPr="00DF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9F1"/>
    <w:multiLevelType w:val="hybridMultilevel"/>
    <w:tmpl w:val="FFE0EC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396F64"/>
    <w:multiLevelType w:val="hybridMultilevel"/>
    <w:tmpl w:val="AD984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5F353F8E"/>
    <w:multiLevelType w:val="hybridMultilevel"/>
    <w:tmpl w:val="DE561F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E0A553C"/>
    <w:multiLevelType w:val="hybridMultilevel"/>
    <w:tmpl w:val="61AA31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018653532">
    <w:abstractNumId w:val="0"/>
  </w:num>
  <w:num w:numId="2" w16cid:durableId="1148127725">
    <w:abstractNumId w:val="3"/>
  </w:num>
  <w:num w:numId="3" w16cid:durableId="516428109">
    <w:abstractNumId w:val="2"/>
  </w:num>
  <w:num w:numId="4" w16cid:durableId="486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FC"/>
    <w:rsid w:val="00007F60"/>
    <w:rsid w:val="009367A6"/>
    <w:rsid w:val="00A231FC"/>
    <w:rsid w:val="00D2087D"/>
    <w:rsid w:val="00D6218D"/>
    <w:rsid w:val="00DF56BE"/>
    <w:rsid w:val="00E27B2A"/>
    <w:rsid w:val="00F05330"/>
    <w:rsid w:val="00F91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6A37"/>
  <w15:chartTrackingRefBased/>
  <w15:docId w15:val="{0B90CD07-CAB8-40C9-883C-92EB6D99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319</Words>
  <Characters>1885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Ortová</dc:creator>
  <cp:keywords/>
  <dc:description/>
  <cp:lastModifiedBy>Kateřina Ortová</cp:lastModifiedBy>
  <cp:revision>2</cp:revision>
  <dcterms:created xsi:type="dcterms:W3CDTF">2023-11-02T14:11:00Z</dcterms:created>
  <dcterms:modified xsi:type="dcterms:W3CDTF">2023-11-02T15:05:00Z</dcterms:modified>
</cp:coreProperties>
</file>